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3ABE" w14:textId="0C91B2B2" w:rsidR="00272170" w:rsidRDefault="003746D1">
      <w:r>
        <w:rPr>
          <w:noProof/>
        </w:rPr>
        <w:drawing>
          <wp:inline distT="0" distB="0" distL="0" distR="0" wp14:anchorId="4C8112A5" wp14:editId="56B3B472">
            <wp:extent cx="6638925" cy="6638925"/>
            <wp:effectExtent l="0" t="0" r="9525" b="9525"/>
            <wp:docPr id="1" name="図 1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170" w:rsidSect="003746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D1"/>
    <w:rsid w:val="00272170"/>
    <w:rsid w:val="0037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6F21C"/>
  <w15:chartTrackingRefBased/>
  <w15:docId w15:val="{06E6E8F8-CCCC-4118-AD04-BF2761E2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Goh.Ibuki （PC）</dc:creator>
  <cp:keywords/>
  <dc:description/>
  <cp:lastModifiedBy>Goh.Ibuki （PC）</cp:lastModifiedBy>
  <cp:revision>1</cp:revision>
  <dcterms:created xsi:type="dcterms:W3CDTF">2023-01-14T10:45:00Z</dcterms:created>
  <dcterms:modified xsi:type="dcterms:W3CDTF">2023-01-14T10:48:00Z</dcterms:modified>
</cp:coreProperties>
</file>